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F4428" w:rsidRPr="002A6407" w:rsidRDefault="002A6407" w:rsidP="002A6407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(расположенный по адресу: </w:t>
      </w:r>
      <w:proofErr w:type="spellStart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г.Могилев</w:t>
      </w:r>
      <w:proofErr w:type="spellEnd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, пр-т Пушкинский, 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A64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4428">
        <w:rPr>
          <w:rFonts w:ascii="Times New Roman" w:hAnsi="Times New Roman"/>
          <w:sz w:val="24"/>
          <w:szCs w:val="24"/>
        </w:rPr>
        <w:t>юр.адрес</w:t>
      </w:r>
      <w:proofErr w:type="spellEnd"/>
      <w:proofErr w:type="gramEnd"/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Минская обл., Минский р-н, пос. Юбилейный, ул.Полевая,д.20, к.1-Л</w:t>
      </w:r>
      <w:r>
        <w:rPr>
          <w:rFonts w:ascii="Times New Roman" w:hAnsi="Times New Roman"/>
          <w:sz w:val="24"/>
          <w:szCs w:val="24"/>
        </w:rPr>
        <w:t xml:space="preserve">) сообщает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F41E5">
        <w:rPr>
          <w:rFonts w:ascii="Times New Roman" w:hAnsi="Times New Roman"/>
          <w:sz w:val="24"/>
          <w:szCs w:val="24"/>
        </w:rPr>
        <w:t>41</w:t>
      </w:r>
      <w:r w:rsidR="00F92DBC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 xml:space="preserve">от </w:t>
      </w:r>
      <w:r w:rsidR="007F41E5">
        <w:rPr>
          <w:rFonts w:ascii="Times New Roman" w:hAnsi="Times New Roman"/>
          <w:sz w:val="24"/>
          <w:szCs w:val="24"/>
        </w:rPr>
        <w:t>13.11</w:t>
      </w:r>
      <w:r w:rsidR="005C2D15">
        <w:rPr>
          <w:rFonts w:ascii="Times New Roman" w:hAnsi="Times New Roman"/>
          <w:sz w:val="24"/>
          <w:szCs w:val="24"/>
        </w:rPr>
        <w:t>.2019</w:t>
      </w:r>
      <w:r w:rsidR="005F4428">
        <w:rPr>
          <w:rFonts w:ascii="Times New Roman" w:hAnsi="Times New Roman"/>
          <w:sz w:val="24"/>
          <w:szCs w:val="24"/>
        </w:rPr>
        <w:t>) о выплате</w:t>
      </w:r>
      <w:r w:rsidR="00F92DBC">
        <w:rPr>
          <w:rFonts w:ascii="Times New Roman" w:hAnsi="Times New Roman"/>
          <w:sz w:val="24"/>
          <w:szCs w:val="24"/>
        </w:rPr>
        <w:t xml:space="preserve"> промежуточных</w:t>
      </w:r>
      <w:r w:rsidR="005F4428">
        <w:rPr>
          <w:rFonts w:ascii="Times New Roman" w:hAnsi="Times New Roman"/>
          <w:sz w:val="24"/>
          <w:szCs w:val="24"/>
        </w:rPr>
        <w:t xml:space="preserve"> дивидендов</w:t>
      </w:r>
      <w:r w:rsidR="00B635E7">
        <w:rPr>
          <w:rFonts w:ascii="Times New Roman" w:hAnsi="Times New Roman"/>
          <w:sz w:val="24"/>
          <w:szCs w:val="24"/>
        </w:rPr>
        <w:t xml:space="preserve"> </w:t>
      </w:r>
      <w:r w:rsidR="005C2D15">
        <w:rPr>
          <w:rFonts w:ascii="Times New Roman" w:hAnsi="Times New Roman"/>
          <w:sz w:val="24"/>
          <w:szCs w:val="24"/>
        </w:rPr>
        <w:t>за первое полугодие 201</w:t>
      </w:r>
      <w:r w:rsidR="007F41E5">
        <w:rPr>
          <w:rFonts w:ascii="Times New Roman" w:hAnsi="Times New Roman"/>
          <w:sz w:val="24"/>
          <w:szCs w:val="24"/>
        </w:rPr>
        <w:t>9</w:t>
      </w:r>
      <w:r w:rsidR="005C2D15">
        <w:rPr>
          <w:rFonts w:ascii="Times New Roman" w:hAnsi="Times New Roman"/>
          <w:sz w:val="24"/>
          <w:szCs w:val="24"/>
        </w:rPr>
        <w:t xml:space="preserve"> года</w:t>
      </w:r>
      <w:r w:rsidR="005F4428">
        <w:rPr>
          <w:rFonts w:ascii="Times New Roman" w:hAnsi="Times New Roman"/>
          <w:sz w:val="24"/>
          <w:szCs w:val="24"/>
        </w:rPr>
        <w:t>:</w:t>
      </w:r>
    </w:p>
    <w:p w:rsidR="005F4428" w:rsidRPr="00A33000" w:rsidRDefault="005F4428" w:rsidP="005F44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дивидендов начисленных на одну акцию составляет </w:t>
      </w:r>
      <w:r w:rsidR="00F92DBC">
        <w:rPr>
          <w:rFonts w:ascii="Times New Roman" w:hAnsi="Times New Roman"/>
          <w:sz w:val="24"/>
          <w:szCs w:val="24"/>
        </w:rPr>
        <w:t>5</w:t>
      </w:r>
      <w:r w:rsidR="007F41E5">
        <w:rPr>
          <w:rFonts w:ascii="Times New Roman" w:hAnsi="Times New Roman"/>
          <w:sz w:val="24"/>
          <w:szCs w:val="24"/>
        </w:rPr>
        <w:t>0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F41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6E2" w:rsidRDefault="005F4428" w:rsidP="005F4428">
      <w:pPr>
        <w:pStyle w:val="newncpi0"/>
      </w:pPr>
      <w:r>
        <w:t xml:space="preserve">- срок выплаты дивидендов с </w:t>
      </w:r>
      <w:r w:rsidR="007F41E5">
        <w:t>12.11</w:t>
      </w:r>
      <w:r w:rsidR="005C2D15">
        <w:t xml:space="preserve">.2019 </w:t>
      </w:r>
      <w:r>
        <w:t xml:space="preserve"> по </w:t>
      </w:r>
      <w:r w:rsidR="007F41E5">
        <w:t>30.11</w:t>
      </w:r>
      <w:r w:rsidR="005C2D15">
        <w:t>.2019</w:t>
      </w:r>
    </w:p>
    <w:p w:rsidR="005F4428" w:rsidRDefault="005F4428" w:rsidP="005F4428">
      <w:pPr>
        <w:pStyle w:val="newncpi0"/>
      </w:pPr>
      <w:r>
        <w:t>- 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428"/>
    <w:rsid w:val="002A6407"/>
    <w:rsid w:val="002B1FA1"/>
    <w:rsid w:val="002D4307"/>
    <w:rsid w:val="003256E2"/>
    <w:rsid w:val="0038325F"/>
    <w:rsid w:val="003F548B"/>
    <w:rsid w:val="00432B99"/>
    <w:rsid w:val="00521DF5"/>
    <w:rsid w:val="005850DC"/>
    <w:rsid w:val="005C2D15"/>
    <w:rsid w:val="005F4428"/>
    <w:rsid w:val="007F41E5"/>
    <w:rsid w:val="009C6CC3"/>
    <w:rsid w:val="00A13BAD"/>
    <w:rsid w:val="00B40FCF"/>
    <w:rsid w:val="00B468C8"/>
    <w:rsid w:val="00B635E7"/>
    <w:rsid w:val="00CF3E72"/>
    <w:rsid w:val="00CF684A"/>
    <w:rsid w:val="00EF5710"/>
    <w:rsid w:val="00F92DBC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33DBF-EDF6-44BF-B2D2-3CF6238A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2019-11-13T07:27:00Z</cp:lastPrinted>
  <dcterms:created xsi:type="dcterms:W3CDTF">2019-11-13T08:59:00Z</dcterms:created>
  <dcterms:modified xsi:type="dcterms:W3CDTF">2019-11-13T08:59:00Z</dcterms:modified>
</cp:coreProperties>
</file>